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94" w:rsidRDefault="006A2E94" w:rsidP="006A2E9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Comunicat de presă</w:t>
      </w:r>
    </w:p>
    <w:p w:rsidR="006A2E94" w:rsidRDefault="006A2E94" w:rsidP="006A2E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Săptămâna de muzică în Scoția</w:t>
      </w:r>
      <w:r>
        <w:rPr>
          <w:rFonts w:ascii="Times New Roman" w:hAnsi="Times New Roman" w:cs="Times New Roman"/>
          <w:b/>
          <w:sz w:val="32"/>
          <w:szCs w:val="32"/>
        </w:rPr>
        <w:t xml:space="preserve">  pentru </w:t>
      </w:r>
      <w:r>
        <w:rPr>
          <w:rFonts w:ascii="Times New Roman" w:hAnsi="Times New Roman" w:cs="Times New Roman"/>
          <w:b/>
          <w:sz w:val="32"/>
          <w:szCs w:val="32"/>
        </w:rPr>
        <w:t xml:space="preserve">doi elevi nevăzători ai </w:t>
      </w:r>
      <w:r>
        <w:rPr>
          <w:rFonts w:ascii="Times New Roman" w:hAnsi="Times New Roman" w:cs="Times New Roman"/>
          <w:b/>
          <w:sz w:val="32"/>
          <w:szCs w:val="32"/>
        </w:rPr>
        <w:t xml:space="preserve"> Liceului Special ”Moldova” Tg.Frumos</w:t>
      </w:r>
    </w:p>
    <w:p w:rsidR="006A2E94" w:rsidRDefault="006A2E94" w:rsidP="006A2E9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A2E94" w:rsidRDefault="006A2E94" w:rsidP="006A2E94">
      <w:pPr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Cu puțin timp în urmă</w:t>
      </w:r>
      <w:r>
        <w:rPr>
          <w:rFonts w:cs="Times New Roman"/>
          <w:sz w:val="28"/>
          <w:szCs w:val="28"/>
        </w:rPr>
        <w:t xml:space="preserve"> ,</w:t>
      </w:r>
      <w:r>
        <w:rPr>
          <w:rFonts w:cs="Times New Roman"/>
          <w:sz w:val="28"/>
          <w:szCs w:val="28"/>
        </w:rPr>
        <w:t xml:space="preserve"> doi</w:t>
      </w:r>
      <w:r>
        <w:rPr>
          <w:rFonts w:cs="Times New Roman"/>
          <w:sz w:val="28"/>
          <w:szCs w:val="28"/>
        </w:rPr>
        <w:t xml:space="preserve"> elevi ai Liceului Special </w:t>
      </w:r>
      <w:r w:rsidRPr="00323F8F">
        <w:rPr>
          <w:rFonts w:cs="Times New Roman"/>
          <w:b/>
          <w:i/>
          <w:sz w:val="28"/>
          <w:szCs w:val="28"/>
        </w:rPr>
        <w:t>MOLDOVA</w:t>
      </w:r>
      <w:r>
        <w:rPr>
          <w:rFonts w:cs="Times New Roman"/>
          <w:sz w:val="28"/>
          <w:szCs w:val="28"/>
        </w:rPr>
        <w:t xml:space="preserve"> din Tg. Frumos</w:t>
      </w:r>
      <w:r>
        <w:rPr>
          <w:rFonts w:cs="Times New Roman"/>
          <w:sz w:val="28"/>
          <w:szCs w:val="28"/>
        </w:rPr>
        <w:t xml:space="preserve"> – </w:t>
      </w:r>
      <w:r w:rsidRPr="00323F8F">
        <w:rPr>
          <w:rFonts w:cs="Times New Roman"/>
          <w:b/>
          <w:sz w:val="28"/>
          <w:szCs w:val="28"/>
        </w:rPr>
        <w:t>Livia Frona</w:t>
      </w:r>
      <w:r>
        <w:rPr>
          <w:rFonts w:cs="Times New Roman"/>
          <w:sz w:val="28"/>
          <w:szCs w:val="28"/>
        </w:rPr>
        <w:t xml:space="preserve"> și </w:t>
      </w:r>
      <w:r w:rsidRPr="00323F8F">
        <w:rPr>
          <w:rFonts w:cs="Times New Roman"/>
          <w:b/>
          <w:sz w:val="28"/>
          <w:szCs w:val="28"/>
        </w:rPr>
        <w:t>Darius Gavriliuc</w:t>
      </w:r>
      <w:r>
        <w:rPr>
          <w:rFonts w:cs="Times New Roman"/>
          <w:sz w:val="28"/>
          <w:szCs w:val="28"/>
        </w:rPr>
        <w:t>, ambii în clasa a VIII -a</w:t>
      </w:r>
      <w:r>
        <w:rPr>
          <w:rFonts w:cs="Times New Roman"/>
          <w:sz w:val="28"/>
          <w:szCs w:val="28"/>
        </w:rPr>
        <w:t xml:space="preserve">,  </w:t>
      </w:r>
      <w:r>
        <w:rPr>
          <w:rFonts w:cs="Times New Roman"/>
          <w:sz w:val="28"/>
          <w:szCs w:val="28"/>
        </w:rPr>
        <w:t xml:space="preserve">au avut o experiență minunată la Ulapool – Scoția. </w:t>
      </w:r>
    </w:p>
    <w:p w:rsidR="006A2E94" w:rsidRDefault="006A2E94" w:rsidP="006A2E94">
      <w:pPr>
        <w:spacing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6A2E94">
        <w:rPr>
          <w:rFonts w:cs="Times New Roman"/>
          <w:color w:val="000000" w:themeColor="text1"/>
          <w:sz w:val="28"/>
          <w:szCs w:val="28"/>
        </w:rPr>
        <w:t xml:space="preserve">Ulapool </w:t>
      </w:r>
      <w:r w:rsidRPr="006A2E94">
        <w:rPr>
          <w:rStyle w:val="notranslate"/>
          <w:color w:val="000000" w:themeColor="text1"/>
          <w:sz w:val="28"/>
          <w:szCs w:val="28"/>
        </w:rPr>
        <w:t xml:space="preserve">este un sat de aproximativ 1.500 de locuitori în </w:t>
      </w:r>
      <w:hyperlink r:id="rId5" w:tooltip="Ross și Cromarty" w:history="1">
        <w:r w:rsidRPr="006A2E94">
          <w:rPr>
            <w:rStyle w:val="Hyperlink"/>
            <w:color w:val="000000" w:themeColor="text1"/>
            <w:sz w:val="28"/>
            <w:szCs w:val="28"/>
            <w:u w:val="none"/>
          </w:rPr>
          <w:t>Ross și Cromarty</w:t>
        </w:r>
      </w:hyperlink>
      <w:r w:rsidRPr="006A2E94">
        <w:rPr>
          <w:rStyle w:val="notranslate"/>
          <w:color w:val="000000" w:themeColor="text1"/>
          <w:sz w:val="28"/>
          <w:szCs w:val="28"/>
        </w:rPr>
        <w:t xml:space="preserve"> , </w:t>
      </w:r>
      <w:hyperlink r:id="rId6" w:tooltip="Scottish Highlands" w:history="1">
        <w:r w:rsidRPr="006A2E94">
          <w:rPr>
            <w:rStyle w:val="Hyperlink"/>
            <w:color w:val="000000" w:themeColor="text1"/>
            <w:sz w:val="28"/>
            <w:szCs w:val="28"/>
            <w:u w:val="none"/>
          </w:rPr>
          <w:t>Scoția Highlands</w:t>
        </w:r>
      </w:hyperlink>
      <w:r w:rsidRPr="006A2E94">
        <w:rPr>
          <w:rStyle w:val="notranslate"/>
          <w:color w:val="000000" w:themeColor="text1"/>
          <w:sz w:val="28"/>
          <w:szCs w:val="28"/>
        </w:rPr>
        <w:t xml:space="preserve"> , situat la aproximativ 72 km nord-vest de </w:t>
      </w:r>
      <w:hyperlink r:id="rId7" w:tooltip="Inverness" w:history="1">
        <w:r w:rsidRPr="006A2E94">
          <w:rPr>
            <w:rStyle w:val="Hyperlink"/>
            <w:color w:val="000000" w:themeColor="text1"/>
            <w:sz w:val="28"/>
            <w:szCs w:val="28"/>
            <w:u w:val="none"/>
          </w:rPr>
          <w:t>Inverness</w:t>
        </w:r>
      </w:hyperlink>
      <w:r w:rsidRPr="006A2E94">
        <w:rPr>
          <w:rStyle w:val="notranslate"/>
          <w:color w:val="000000" w:themeColor="text1"/>
          <w:sz w:val="28"/>
          <w:szCs w:val="28"/>
        </w:rPr>
        <w:t xml:space="preserve"> .</w:t>
      </w:r>
      <w:r w:rsidRPr="006A2E94">
        <w:rPr>
          <w:color w:val="000000" w:themeColor="text1"/>
          <w:sz w:val="28"/>
          <w:szCs w:val="28"/>
        </w:rPr>
        <w:t xml:space="preserve"> </w:t>
      </w:r>
      <w:r w:rsidRPr="006A2E94">
        <w:rPr>
          <w:rStyle w:val="notranslate"/>
          <w:color w:val="000000" w:themeColor="text1"/>
          <w:sz w:val="28"/>
          <w:szCs w:val="28"/>
        </w:rPr>
        <w:t xml:space="preserve">În ciuda dimensiunilor sale mici, este cea mai mare așezare pentru multe mile </w:t>
      </w:r>
      <w:r w:rsidRPr="006A2E94">
        <w:rPr>
          <w:rStyle w:val="notranslate"/>
          <w:color w:val="000000" w:themeColor="text1"/>
          <w:sz w:val="28"/>
          <w:szCs w:val="28"/>
        </w:rPr>
        <w:t>din jur</w:t>
      </w:r>
      <w:r w:rsidR="00323F8F">
        <w:rPr>
          <w:rStyle w:val="notranslate"/>
          <w:color w:val="000000" w:themeColor="text1"/>
          <w:sz w:val="28"/>
          <w:szCs w:val="28"/>
        </w:rPr>
        <w:t>,</w:t>
      </w:r>
      <w:r w:rsidRPr="006A2E94">
        <w:rPr>
          <w:rStyle w:val="notranslate"/>
          <w:color w:val="000000" w:themeColor="text1"/>
          <w:sz w:val="28"/>
          <w:szCs w:val="28"/>
        </w:rPr>
        <w:t xml:space="preserve"> un important port și destinație turistică.</w:t>
      </w:r>
      <w:r w:rsidRPr="006A2E94">
        <w:rPr>
          <w:color w:val="000000" w:themeColor="text1"/>
          <w:sz w:val="28"/>
          <w:szCs w:val="28"/>
        </w:rPr>
        <w:t xml:space="preserve"> </w:t>
      </w:r>
    </w:p>
    <w:p w:rsidR="006A2E94" w:rsidRDefault="006A2E94" w:rsidP="006A2E94">
      <w:pPr>
        <w:spacing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Cu sprijinul </w:t>
      </w:r>
      <w:r w:rsidRPr="00323F8F">
        <w:rPr>
          <w:b/>
          <w:color w:val="000000" w:themeColor="text1"/>
          <w:sz w:val="28"/>
          <w:szCs w:val="28"/>
        </w:rPr>
        <w:t xml:space="preserve">Fundației </w:t>
      </w:r>
      <w:r w:rsidRPr="00323F8F">
        <w:rPr>
          <w:b/>
          <w:i/>
          <w:color w:val="000000" w:themeColor="text1"/>
          <w:sz w:val="28"/>
          <w:szCs w:val="28"/>
        </w:rPr>
        <w:t>Light into Europe</w:t>
      </w:r>
      <w:r w:rsidRPr="00323F8F">
        <w:rPr>
          <w:b/>
          <w:color w:val="000000" w:themeColor="text1"/>
          <w:sz w:val="28"/>
          <w:szCs w:val="28"/>
        </w:rPr>
        <w:t xml:space="preserve"> din București</w:t>
      </w:r>
      <w:r>
        <w:rPr>
          <w:color w:val="000000" w:themeColor="text1"/>
          <w:sz w:val="28"/>
          <w:szCs w:val="28"/>
        </w:rPr>
        <w:t>,</w:t>
      </w:r>
      <w:r w:rsidR="004F5385">
        <w:rPr>
          <w:color w:val="000000" w:themeColor="text1"/>
          <w:sz w:val="28"/>
          <w:szCs w:val="28"/>
        </w:rPr>
        <w:t xml:space="preserve"> prin bunăvoința domniilor lor</w:t>
      </w:r>
      <w:r w:rsidR="00323F8F">
        <w:rPr>
          <w:color w:val="000000" w:themeColor="text1"/>
          <w:sz w:val="28"/>
          <w:szCs w:val="28"/>
        </w:rPr>
        <w:t xml:space="preserve"> - </w:t>
      </w:r>
      <w:r w:rsidR="004F5385">
        <w:rPr>
          <w:color w:val="000000" w:themeColor="text1"/>
          <w:sz w:val="28"/>
          <w:szCs w:val="28"/>
        </w:rPr>
        <w:t xml:space="preserve">  </w:t>
      </w:r>
      <w:r w:rsidR="004F5385" w:rsidRPr="00323F8F">
        <w:rPr>
          <w:b/>
          <w:color w:val="000000" w:themeColor="text1"/>
          <w:sz w:val="28"/>
          <w:szCs w:val="28"/>
        </w:rPr>
        <w:t>Stan și Camelia Platt</w:t>
      </w:r>
      <w:r w:rsidR="00323F8F">
        <w:rPr>
          <w:color w:val="000000" w:themeColor="text1"/>
          <w:sz w:val="28"/>
          <w:szCs w:val="28"/>
        </w:rPr>
        <w:t xml:space="preserve"> -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cei doi elevi </w:t>
      </w:r>
      <w:r w:rsidR="004F5385">
        <w:rPr>
          <w:color w:val="000000" w:themeColor="text1"/>
          <w:sz w:val="28"/>
          <w:szCs w:val="28"/>
        </w:rPr>
        <w:t xml:space="preserve">au beneficiat de transport, cazare și masă gratuite, </w:t>
      </w:r>
      <w:r>
        <w:rPr>
          <w:color w:val="000000" w:themeColor="text1"/>
          <w:sz w:val="28"/>
          <w:szCs w:val="28"/>
        </w:rPr>
        <w:t>au exersat la multe instrumente muzicale, altele decât cele cu care erau famili</w:t>
      </w:r>
      <w:r w:rsidR="004F5385">
        <w:rPr>
          <w:color w:val="000000" w:themeColor="text1"/>
          <w:sz w:val="28"/>
          <w:szCs w:val="28"/>
        </w:rPr>
        <w:t>arizați în școala noastră : harpă, instrumente de suflat, acordeon, instrumente de percuție și, nu în ultimul rând, muzică vocală în limba galeză.</w:t>
      </w:r>
    </w:p>
    <w:p w:rsidR="004F5385" w:rsidRDefault="004F5385" w:rsidP="006A2E94">
      <w:pPr>
        <w:spacing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Pentru cei doi elevi a fost o experiență unică, de neuitat, iar prieteniile cu copiii din țările participante, o legătură frumoasă în timp.</w:t>
      </w:r>
    </w:p>
    <w:p w:rsidR="004F5385" w:rsidRDefault="004F5385" w:rsidP="006A2E94">
      <w:pPr>
        <w:spacing w:after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Mulțumim încă o dată Fundației Light into Europe pentru interesul permanent pe care îl arată elevilor nevăzători, și nu numai !</w:t>
      </w:r>
    </w:p>
    <w:p w:rsidR="004F5385" w:rsidRDefault="004F5385" w:rsidP="006A2E94">
      <w:pPr>
        <w:spacing w:after="0"/>
        <w:ind w:firstLine="567"/>
        <w:jc w:val="both"/>
        <w:rPr>
          <w:color w:val="000000" w:themeColor="text1"/>
          <w:sz w:val="28"/>
          <w:szCs w:val="28"/>
        </w:rPr>
      </w:pPr>
    </w:p>
    <w:p w:rsidR="004F5385" w:rsidRPr="006A2E94" w:rsidRDefault="004F5385" w:rsidP="006A2E94">
      <w:pPr>
        <w:spacing w:after="0"/>
        <w:ind w:firstLine="567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noProof/>
          <w:color w:val="000000" w:themeColor="text1"/>
          <w:sz w:val="28"/>
          <w:szCs w:val="28"/>
          <w:lang w:eastAsia="ro-RO"/>
        </w:rPr>
        <w:drawing>
          <wp:inline distT="0" distB="0" distL="0" distR="0">
            <wp:extent cx="2679699" cy="2409825"/>
            <wp:effectExtent l="0" t="0" r="6985" b="0"/>
            <wp:docPr id="1" name="Picture 1" descr="C:\Users\director\AppData\Local\Temp\IMG-20190424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AppData\Local\Temp\IMG-20190424-WA0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162" cy="241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color w:val="000000" w:themeColor="text1"/>
          <w:sz w:val="28"/>
          <w:szCs w:val="28"/>
        </w:rPr>
        <w:t xml:space="preserve">           </w:t>
      </w:r>
      <w:r>
        <w:rPr>
          <w:rFonts w:cs="Times New Roman"/>
          <w:noProof/>
          <w:color w:val="000000" w:themeColor="text1"/>
          <w:sz w:val="28"/>
          <w:szCs w:val="28"/>
          <w:lang w:eastAsia="ro-RO"/>
        </w:rPr>
        <w:drawing>
          <wp:inline distT="0" distB="0" distL="0" distR="0">
            <wp:extent cx="2724150" cy="2400300"/>
            <wp:effectExtent l="0" t="0" r="0" b="0"/>
            <wp:docPr id="2" name="Picture 2" descr="C:\Users\director\AppData\Local\Temp\IMG-20190424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ctor\AppData\Local\Temp\IMG-20190424-WA0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752" cy="240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3B" w:rsidRDefault="00C3063B"/>
    <w:p w:rsidR="004F5385" w:rsidRDefault="004F5385"/>
    <w:p w:rsidR="004F5385" w:rsidRDefault="004F5385"/>
    <w:p w:rsidR="003C798B" w:rsidRDefault="004F5385">
      <w:r>
        <w:rPr>
          <w:noProof/>
          <w:lang w:eastAsia="ro-RO"/>
        </w:rPr>
        <w:lastRenderedPageBreak/>
        <w:drawing>
          <wp:inline distT="0" distB="0" distL="0" distR="0" wp14:anchorId="58D76AA3" wp14:editId="5B22CC80">
            <wp:extent cx="3057071" cy="2095500"/>
            <wp:effectExtent l="0" t="0" r="0" b="0"/>
            <wp:docPr id="3" name="Picture 3" descr="C:\Users\director\AppData\Local\Temp\IMG-20190424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rector\AppData\Local\Temp\IMG-20190424-WA00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870" cy="209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ro-RO"/>
        </w:rPr>
        <w:drawing>
          <wp:inline distT="0" distB="0" distL="0" distR="0" wp14:anchorId="3A608F0E" wp14:editId="255CE81A">
            <wp:extent cx="2762250" cy="2200275"/>
            <wp:effectExtent l="0" t="0" r="0" b="9525"/>
            <wp:docPr id="4" name="Picture 4" descr="C:\Users\director\AppData\Local\Temp\IMG-2019042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rector\AppData\Local\Temp\IMG-20190424-WA00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875" cy="220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3C798B" w:rsidRDefault="003C798B">
      <w:r>
        <w:t xml:space="preserve">           </w:t>
      </w:r>
      <w:r w:rsidR="004F5385">
        <w:t xml:space="preserve">   </w:t>
      </w:r>
      <w:r w:rsidR="004F5385">
        <w:rPr>
          <w:noProof/>
          <w:lang w:eastAsia="ro-RO"/>
        </w:rPr>
        <w:drawing>
          <wp:inline distT="0" distB="0" distL="0" distR="0" wp14:anchorId="70D64C64" wp14:editId="683D80DA">
            <wp:extent cx="2171700" cy="2638425"/>
            <wp:effectExtent l="0" t="0" r="0" b="9525"/>
            <wp:docPr id="5" name="Picture 5" descr="C:\Users\director\AppData\Local\Temp\IMG-2019042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irector\AppData\Local\Temp\IMG-20190424-WA00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530" cy="2638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  <w:lang w:eastAsia="ro-RO"/>
        </w:rPr>
        <w:drawing>
          <wp:inline distT="0" distB="0" distL="0" distR="0">
            <wp:extent cx="2886075" cy="2407444"/>
            <wp:effectExtent l="0" t="0" r="0" b="0"/>
            <wp:docPr id="6" name="Picture 6" descr="C:\Users\director\AppData\Local\Temp\IMG-2019042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rector\AppData\Local\Temp\IMG-20190424-WA002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629" cy="241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98B" w:rsidRDefault="003C798B" w:rsidP="003C798B"/>
    <w:p w:rsidR="004F5385" w:rsidRPr="003C798B" w:rsidRDefault="003C798B" w:rsidP="003C798B">
      <w:pPr>
        <w:rPr>
          <w:b/>
          <w:sz w:val="28"/>
          <w:szCs w:val="28"/>
        </w:rPr>
      </w:pPr>
      <w:r w:rsidRPr="003C798B">
        <w:rPr>
          <w:b/>
          <w:sz w:val="28"/>
          <w:szCs w:val="28"/>
        </w:rPr>
        <w:t>DIRECTOR,</w:t>
      </w:r>
    </w:p>
    <w:p w:rsidR="003C798B" w:rsidRPr="003C798B" w:rsidRDefault="003C798B" w:rsidP="003C798B">
      <w:pPr>
        <w:rPr>
          <w:b/>
          <w:sz w:val="28"/>
          <w:szCs w:val="28"/>
        </w:rPr>
      </w:pPr>
      <w:r w:rsidRPr="003C798B">
        <w:rPr>
          <w:b/>
          <w:sz w:val="28"/>
          <w:szCs w:val="28"/>
        </w:rPr>
        <w:t>Profesor Margareta Pristavu</w:t>
      </w:r>
    </w:p>
    <w:sectPr w:rsidR="003C798B" w:rsidRPr="003C798B" w:rsidSect="004F5385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94"/>
    <w:rsid w:val="00323F8F"/>
    <w:rsid w:val="003C798B"/>
    <w:rsid w:val="004F5385"/>
    <w:rsid w:val="006A2E94"/>
    <w:rsid w:val="00C3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ranslate">
    <w:name w:val="notranslate"/>
    <w:basedOn w:val="DefaultParagraphFont"/>
    <w:rsid w:val="006A2E94"/>
  </w:style>
  <w:style w:type="character" w:styleId="Hyperlink">
    <w:name w:val="Hyperlink"/>
    <w:basedOn w:val="DefaultParagraphFont"/>
    <w:uiPriority w:val="99"/>
    <w:semiHidden/>
    <w:unhideWhenUsed/>
    <w:rsid w:val="006A2E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ranslate">
    <w:name w:val="notranslate"/>
    <w:basedOn w:val="DefaultParagraphFont"/>
    <w:rsid w:val="006A2E94"/>
  </w:style>
  <w:style w:type="character" w:styleId="Hyperlink">
    <w:name w:val="Hyperlink"/>
    <w:basedOn w:val="DefaultParagraphFont"/>
    <w:uiPriority w:val="99"/>
    <w:semiHidden/>
    <w:unhideWhenUsed/>
    <w:rsid w:val="006A2E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translate.googleusercontent.com/translate_c?depth=1&amp;hl=ro&amp;prev=search&amp;rurl=translate.google.com&amp;sl=en&amp;sp=nmt4&amp;u=https://en.m.wikipedia.org/wiki/Inverness&amp;xid=17259,15700019,15700186,15700190,15700256,15700259&amp;usg=ALkJrhjXpq36NxGwhgTl7-82_G65YOxe4w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ranslate.googleusercontent.com/translate_c?depth=1&amp;hl=ro&amp;prev=search&amp;rurl=translate.google.com&amp;sl=en&amp;sp=nmt4&amp;u=https://en.m.wikipedia.org/wiki/Scottish_Highlands&amp;xid=17259,15700019,15700186,15700190,15700256,15700259&amp;usg=ALkJrhi5RHa2rXpfwWC0trYas-rU_gwwqQ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translate.googleusercontent.com/translate_c?depth=1&amp;hl=ro&amp;prev=search&amp;rurl=translate.google.com&amp;sl=en&amp;sp=nmt4&amp;u=https://en.m.wikipedia.org/wiki/Ross_and_Cromarty&amp;xid=17259,15700019,15700186,15700190,15700256,15700259&amp;usg=ALkJrhg40LQt_ZtsM-lbjA_49W1ic6yu4w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334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2019-05-27T10:13:00Z</dcterms:created>
  <dcterms:modified xsi:type="dcterms:W3CDTF">2019-05-27T10:50:00Z</dcterms:modified>
</cp:coreProperties>
</file>